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BF2A7" w14:textId="77777777" w:rsidR="00E73DE8" w:rsidRDefault="00595485" w:rsidP="00E73DE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 xml:space="preserve">Обращение руководителя </w:t>
      </w:r>
    </w:p>
    <w:p w14:paraId="2E3D0290" w14:textId="741ED4FC" w:rsidR="00E73DE8" w:rsidRPr="00E73DE8" w:rsidRDefault="00E73DE8" w:rsidP="00E73DE8">
      <w:pPr>
        <w:widowControl w:val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E73DE8">
        <w:rPr>
          <w:rFonts w:ascii="Times New Roman" w:eastAsia="Calibri" w:hAnsi="Times New Roman" w:cs="Times New Roman"/>
          <w:iCs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</w:t>
      </w:r>
      <w:r w:rsidRPr="00E73DE8">
        <w:rPr>
          <w:rFonts w:ascii="Times New Roman" w:eastAsia="Calibri" w:hAnsi="Times New Roman" w:cs="Times New Roman"/>
          <w:iCs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</w:t>
      </w:r>
      <w:r w:rsidRPr="00E73DE8">
        <w:rPr>
          <w:rFonts w:ascii="Times New Roman" w:eastAsia="Calibri" w:hAnsi="Times New Roman" w:cs="Times New Roman"/>
          <w:iCs/>
          <w:sz w:val="28"/>
          <w:szCs w:val="28"/>
        </w:rPr>
        <w:t xml:space="preserve"> дошкольно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</w:t>
      </w:r>
      <w:r w:rsidRPr="00E73DE8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</w:t>
      </w:r>
      <w:r w:rsidRPr="00E73DE8">
        <w:rPr>
          <w:rFonts w:ascii="Times New Roman" w:eastAsia="Calibri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E73DE8">
        <w:rPr>
          <w:rFonts w:ascii="Times New Roman" w:eastAsia="Calibri" w:hAnsi="Times New Roman" w:cs="Times New Roman"/>
          <w:iCs/>
          <w:sz w:val="28"/>
          <w:szCs w:val="28"/>
        </w:rPr>
        <w:t xml:space="preserve"> детского сада № 454</w:t>
      </w:r>
    </w:p>
    <w:p w14:paraId="2E4EC9C3" w14:textId="759817D0" w:rsidR="00EA7D94" w:rsidRPr="00E73DE8" w:rsidRDefault="00EA7D94" w:rsidP="00595485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о нетерпимости коррупционных проявлений</w:t>
      </w:r>
    </w:p>
    <w:p w14:paraId="1F9F1A27" w14:textId="77777777" w:rsidR="00EA7D94" w:rsidRPr="00E73DE8" w:rsidRDefault="00EA7D94" w:rsidP="00EA7D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BB1B9E" w14:textId="77777777" w:rsidR="00EA7D94" w:rsidRPr="00E73DE8" w:rsidRDefault="00EA7D94" w:rsidP="00EA7D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 xml:space="preserve">Борьба с коррупцией </w:t>
      </w:r>
      <w:r w:rsidR="00195850" w:rsidRPr="00E73DE8">
        <w:rPr>
          <w:rFonts w:ascii="Times New Roman" w:hAnsi="Times New Roman" w:cs="Times New Roman"/>
          <w:sz w:val="28"/>
          <w:szCs w:val="28"/>
        </w:rPr>
        <w:t>–</w:t>
      </w:r>
      <w:r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="00240D66" w:rsidRPr="00E73DE8">
        <w:rPr>
          <w:rFonts w:ascii="Times New Roman" w:hAnsi="Times New Roman" w:cs="Times New Roman"/>
          <w:sz w:val="28"/>
          <w:szCs w:val="28"/>
        </w:rPr>
        <w:t xml:space="preserve">актуальное направление в </w:t>
      </w:r>
      <w:r w:rsidR="00195850" w:rsidRPr="00E73DE8">
        <w:rPr>
          <w:rFonts w:ascii="Times New Roman" w:hAnsi="Times New Roman" w:cs="Times New Roman"/>
          <w:sz w:val="28"/>
          <w:szCs w:val="28"/>
        </w:rPr>
        <w:t>деятельност</w:t>
      </w:r>
      <w:r w:rsidR="00240D66" w:rsidRPr="00E73DE8">
        <w:rPr>
          <w:rFonts w:ascii="Times New Roman" w:hAnsi="Times New Roman" w:cs="Times New Roman"/>
          <w:sz w:val="28"/>
          <w:szCs w:val="28"/>
        </w:rPr>
        <w:t>и</w:t>
      </w:r>
      <w:r w:rsidR="00195850"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Pr="00E73DE8">
        <w:rPr>
          <w:rFonts w:ascii="Times New Roman" w:hAnsi="Times New Roman" w:cs="Times New Roman"/>
          <w:sz w:val="28"/>
          <w:szCs w:val="28"/>
        </w:rPr>
        <w:t>современного российского государства,</w:t>
      </w:r>
      <w:r w:rsidR="00195850"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Pr="00E73DE8">
        <w:rPr>
          <w:rFonts w:ascii="Times New Roman" w:hAnsi="Times New Roman" w:cs="Times New Roman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="00240D66" w:rsidRPr="00E73DE8">
        <w:rPr>
          <w:rFonts w:ascii="Times New Roman" w:hAnsi="Times New Roman" w:cs="Times New Roman"/>
          <w:sz w:val="28"/>
          <w:szCs w:val="28"/>
        </w:rPr>
        <w:t>общества</w:t>
      </w:r>
      <w:r w:rsidRPr="00E73DE8">
        <w:rPr>
          <w:rFonts w:ascii="Times New Roman" w:hAnsi="Times New Roman" w:cs="Times New Roman"/>
          <w:sz w:val="28"/>
          <w:szCs w:val="28"/>
        </w:rPr>
        <w:t>, нарушает конституционные права граждан, способствует совершению</w:t>
      </w:r>
      <w:r w:rsidR="00195850"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Pr="00E73DE8">
        <w:rPr>
          <w:rFonts w:ascii="Times New Roman" w:hAnsi="Times New Roman" w:cs="Times New Roman"/>
          <w:sz w:val="28"/>
          <w:szCs w:val="28"/>
        </w:rPr>
        <w:t>преступлений.</w:t>
      </w:r>
    </w:p>
    <w:p w14:paraId="661F40E2" w14:textId="77777777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 одной из мер профилактики коррупции является формирование в обществе нетерпимости к коррупционному поведению. </w:t>
      </w:r>
    </w:p>
    <w:p w14:paraId="5808F8B0" w14:textId="0AC1D229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 xml:space="preserve">В </w:t>
      </w:r>
      <w:r w:rsidR="00E73DE8" w:rsidRPr="00E73DE8">
        <w:rPr>
          <w:rFonts w:ascii="Times New Roman" w:eastAsia="Calibri" w:hAnsi="Times New Roman" w:cs="Times New Roman"/>
          <w:iCs/>
          <w:sz w:val="28"/>
          <w:szCs w:val="28"/>
        </w:rPr>
        <w:t>Муниципальном бюджетном дошкольном образовательном учреждении детского сада № 454</w:t>
      </w:r>
      <w:r w:rsidR="00E73DE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73DE8">
        <w:rPr>
          <w:rFonts w:ascii="Times New Roman" w:hAnsi="Times New Roman" w:cs="Times New Roman"/>
          <w:sz w:val="28"/>
          <w:szCs w:val="28"/>
        </w:rPr>
        <w:t>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6B3968ED" w14:textId="77777777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Работники Учреждения обязаны:</w:t>
      </w:r>
    </w:p>
    <w:p w14:paraId="147B4902" w14:textId="77777777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58AC7D69" w14:textId="77777777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14:paraId="6C53FB03" w14:textId="77777777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6CD18212" w14:textId="77777777" w:rsidR="00240D66" w:rsidRPr="00E73DE8" w:rsidRDefault="00240D66" w:rsidP="00240D6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сообщать руководителю учреждения о возможности возникновения либо возникшем у работника конфликте интересов.</w:t>
      </w:r>
    </w:p>
    <w:p w14:paraId="3C77E09B" w14:textId="77777777" w:rsidR="00BC4EC0" w:rsidRPr="00E73DE8" w:rsidRDefault="00EA7D94" w:rsidP="00EA7D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3DE8">
        <w:rPr>
          <w:rFonts w:ascii="Times New Roman" w:hAnsi="Times New Roman" w:cs="Times New Roman"/>
          <w:sz w:val="28"/>
          <w:szCs w:val="28"/>
        </w:rPr>
        <w:t>Неукоснительное соблюдение норм права способствует эффективной борьбе с</w:t>
      </w:r>
      <w:r w:rsidR="00240D66"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Pr="00E73DE8">
        <w:rPr>
          <w:rFonts w:ascii="Times New Roman" w:hAnsi="Times New Roman" w:cs="Times New Roman"/>
          <w:sz w:val="28"/>
          <w:szCs w:val="28"/>
        </w:rPr>
        <w:t>коррупцией, а значит и нетерпимому отношению к коррупционному поведению в</w:t>
      </w:r>
      <w:r w:rsidR="00240D66" w:rsidRPr="00E73DE8">
        <w:rPr>
          <w:rFonts w:ascii="Times New Roman" w:hAnsi="Times New Roman" w:cs="Times New Roman"/>
          <w:sz w:val="28"/>
          <w:szCs w:val="28"/>
        </w:rPr>
        <w:t xml:space="preserve"> </w:t>
      </w:r>
      <w:r w:rsidRPr="00E73DE8">
        <w:rPr>
          <w:rFonts w:ascii="Times New Roman" w:hAnsi="Times New Roman" w:cs="Times New Roman"/>
          <w:sz w:val="28"/>
          <w:szCs w:val="28"/>
        </w:rPr>
        <w:t>обществе.</w:t>
      </w:r>
    </w:p>
    <w:sectPr w:rsidR="00BC4EC0" w:rsidRPr="00E7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94"/>
    <w:rsid w:val="00195850"/>
    <w:rsid w:val="00240D66"/>
    <w:rsid w:val="00595485"/>
    <w:rsid w:val="00BC4EC0"/>
    <w:rsid w:val="00E73DE8"/>
    <w:rsid w:val="00E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91A2"/>
  <w15:chartTrackingRefBased/>
  <w15:docId w15:val="{D302B63B-18DD-4296-9328-996ADD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454 Детский сад</cp:lastModifiedBy>
  <cp:revision>4</cp:revision>
  <dcterms:created xsi:type="dcterms:W3CDTF">2021-12-02T13:28:00Z</dcterms:created>
  <dcterms:modified xsi:type="dcterms:W3CDTF">2021-12-27T11:29:00Z</dcterms:modified>
</cp:coreProperties>
</file>